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埼玉県空手道連盟</w:t>
      </w:r>
    </w:p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市郡連盟会長各位</w:t>
      </w:r>
    </w:p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市郡連盟事務担当者各位</w:t>
      </w:r>
    </w:p>
    <w:p w:rsidR="00774B39" w:rsidRDefault="008F7AED">
      <w:pPr>
        <w:ind w:right="-24"/>
        <w:jc w:val="right"/>
        <w:rPr>
          <w:rFonts w:asciiTheme="majorEastAsia" w:eastAsiaTheme="majorEastAsia" w:hAnsiTheme="majorEastAsia"/>
          <w:szCs w:val="21"/>
        </w:rPr>
      </w:pPr>
      <w:r w:rsidRPr="004E16DA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令和</w:t>
      </w:r>
      <w:r w:rsidR="004E16DA" w:rsidRPr="004E16DA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３</w:t>
      </w:r>
      <w:r w:rsidR="0094657C" w:rsidRPr="004E16DA">
        <w:rPr>
          <w:rFonts w:asciiTheme="majorEastAsia" w:eastAsiaTheme="majorEastAsia" w:hAnsiTheme="majorEastAsia"/>
          <w:spacing w:val="15"/>
          <w:szCs w:val="21"/>
          <w:fitText w:val="1890" w:id="-2103174912"/>
        </w:rPr>
        <w:t>年</w:t>
      </w:r>
      <w:r w:rsidR="004E16DA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２</w:t>
      </w:r>
      <w:r w:rsidR="0094657C" w:rsidRPr="004E16DA">
        <w:rPr>
          <w:rFonts w:asciiTheme="majorEastAsia" w:eastAsiaTheme="majorEastAsia" w:hAnsiTheme="majorEastAsia"/>
          <w:spacing w:val="15"/>
          <w:szCs w:val="21"/>
          <w:fitText w:val="1890" w:id="-2103174912"/>
        </w:rPr>
        <w:t>月吉</w:t>
      </w:r>
      <w:r w:rsidR="0094657C" w:rsidRPr="004E16DA">
        <w:rPr>
          <w:rFonts w:asciiTheme="majorEastAsia" w:eastAsiaTheme="majorEastAsia" w:hAnsiTheme="majorEastAsia"/>
          <w:szCs w:val="21"/>
          <w:fitText w:val="1890" w:id="-2103174912"/>
        </w:rPr>
        <w:t>日</w:t>
      </w:r>
    </w:p>
    <w:p w:rsidR="00774B39" w:rsidRDefault="0094657C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pacing w:val="15"/>
          <w:szCs w:val="21"/>
        </w:rPr>
        <w:t>埼玉県空手道連</w:t>
      </w:r>
      <w:r>
        <w:rPr>
          <w:rFonts w:asciiTheme="majorEastAsia" w:eastAsiaTheme="majorEastAsia" w:hAnsiTheme="majorEastAsia"/>
          <w:szCs w:val="21"/>
        </w:rPr>
        <w:t>盟</w:t>
      </w:r>
    </w:p>
    <w:p w:rsidR="00774B39" w:rsidRDefault="0094657C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理事長　</w:t>
      </w:r>
      <w:r w:rsidR="008F7AED">
        <w:rPr>
          <w:rFonts w:asciiTheme="majorEastAsia" w:eastAsiaTheme="majorEastAsia" w:hAnsiTheme="majorEastAsia" w:hint="eastAsia"/>
          <w:szCs w:val="21"/>
        </w:rPr>
        <w:t>斎藤　一雄</w:t>
      </w:r>
    </w:p>
    <w:p w:rsidR="00774B39" w:rsidRDefault="0094657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公認都道府県審判員更新講習会</w:t>
      </w:r>
    </w:p>
    <w:p w:rsidR="00774B39" w:rsidRDefault="008F7AE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94657C">
        <w:rPr>
          <w:rFonts w:asciiTheme="majorEastAsia" w:eastAsiaTheme="majorEastAsia" w:hAnsiTheme="majorEastAsia"/>
          <w:b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4657C">
        <w:rPr>
          <w:rFonts w:asciiTheme="majorEastAsia" w:eastAsiaTheme="majorEastAsia" w:hAnsiTheme="majorEastAsia"/>
          <w:b/>
          <w:sz w:val="24"/>
          <w:szCs w:val="24"/>
        </w:rPr>
        <w:t>第</w:t>
      </w:r>
      <w:r w:rsidR="004E16DA">
        <w:rPr>
          <w:rFonts w:asciiTheme="majorEastAsia" w:eastAsiaTheme="majorEastAsia" w:hAnsiTheme="majorEastAsia"/>
          <w:b/>
          <w:sz w:val="24"/>
          <w:szCs w:val="24"/>
        </w:rPr>
        <w:t>４</w:t>
      </w:r>
      <w:r w:rsidR="0094657C">
        <w:rPr>
          <w:rFonts w:asciiTheme="majorEastAsia" w:eastAsiaTheme="majorEastAsia" w:hAnsiTheme="majorEastAsia"/>
          <w:b/>
          <w:sz w:val="24"/>
          <w:szCs w:val="24"/>
        </w:rPr>
        <w:t>回組手審判員講習会及びランク付審査会</w:t>
      </w:r>
    </w:p>
    <w:p w:rsidR="00774B39" w:rsidRPr="008F7AED" w:rsidRDefault="00774B3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F7AED" w:rsidRPr="00566E13" w:rsidRDefault="0094657C" w:rsidP="00566E13">
      <w:pPr>
        <w:ind w:firstLineChars="100" w:firstLine="214"/>
        <w:jc w:val="left"/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日頃より</w:t>
      </w:r>
      <w:r w:rsidR="00216EC8" w:rsidRPr="00566E13">
        <w:rPr>
          <w:rFonts w:asciiTheme="majorEastAsia" w:eastAsiaTheme="majorEastAsia" w:hAnsiTheme="majorEastAsia" w:hint="eastAsia"/>
          <w:szCs w:val="21"/>
        </w:rPr>
        <w:t>、</w:t>
      </w:r>
      <w:r w:rsidRPr="00566E13">
        <w:rPr>
          <w:rFonts w:asciiTheme="majorEastAsia" w:eastAsiaTheme="majorEastAsia" w:hAnsiTheme="majorEastAsia"/>
          <w:szCs w:val="21"/>
        </w:rPr>
        <w:t>本連盟の活動にご理解とご協力を賜り感謝申し上げます。さて、</w:t>
      </w:r>
      <w:r w:rsidR="008F7AED" w:rsidRPr="00566E13">
        <w:rPr>
          <w:rFonts w:asciiTheme="majorEastAsia" w:eastAsiaTheme="majorEastAsia" w:hAnsiTheme="majorEastAsia" w:hint="eastAsia"/>
          <w:szCs w:val="21"/>
        </w:rPr>
        <w:t>標記講習会について、下記のとおり実施いたしますので、貴連盟内にご周知の上、参加者の</w:t>
      </w:r>
      <w:r w:rsidR="00225A17">
        <w:rPr>
          <w:rFonts w:asciiTheme="majorEastAsia" w:eastAsiaTheme="majorEastAsia" w:hAnsiTheme="majorEastAsia" w:hint="eastAsia"/>
          <w:szCs w:val="21"/>
        </w:rPr>
        <w:t>お</w:t>
      </w:r>
      <w:r w:rsidR="008F7AED" w:rsidRPr="00566E13">
        <w:rPr>
          <w:rFonts w:asciiTheme="majorEastAsia" w:eastAsiaTheme="majorEastAsia" w:hAnsiTheme="majorEastAsia" w:hint="eastAsia"/>
          <w:szCs w:val="21"/>
        </w:rPr>
        <w:t>取りまとめをお願い申し上げます。</w:t>
      </w:r>
    </w:p>
    <w:p w:rsidR="008F7AED" w:rsidRDefault="008F7AED" w:rsidP="00566E13">
      <w:pPr>
        <w:ind w:firstLineChars="100" w:firstLine="214"/>
        <w:jc w:val="left"/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 w:hint="eastAsia"/>
          <w:szCs w:val="21"/>
        </w:rPr>
        <w:t>今回の講習会は、公認都道府県組手審判員更新講習会（有効期限2021年3月31日の方が対象）を兼ねております。</w:t>
      </w:r>
      <w:r w:rsidR="0094657C" w:rsidRPr="00566E13">
        <w:rPr>
          <w:rFonts w:asciiTheme="majorEastAsia" w:eastAsiaTheme="majorEastAsia" w:hAnsiTheme="majorEastAsia"/>
          <w:szCs w:val="21"/>
        </w:rPr>
        <w:t>必要書類については、講習会・審査会参加資格早見表でご確認ください。</w:t>
      </w:r>
    </w:p>
    <w:p w:rsidR="004E16DA" w:rsidRPr="004E16DA" w:rsidRDefault="004E16DA" w:rsidP="004E16DA">
      <w:pPr>
        <w:ind w:firstLineChars="100" w:firstLine="214"/>
        <w:jc w:val="left"/>
        <w:rPr>
          <w:rFonts w:asciiTheme="majorEastAsia" w:eastAsiaTheme="majorEastAsia" w:hAnsiTheme="majorEastAsia"/>
          <w:b/>
          <w:color w:val="FF0000"/>
          <w:szCs w:val="21"/>
          <w:u w:val="single"/>
        </w:rPr>
      </w:pPr>
      <w:r w:rsidRPr="00E7619A">
        <w:rPr>
          <w:rFonts w:asciiTheme="majorEastAsia" w:eastAsiaTheme="majorEastAsia" w:hAnsiTheme="majorEastAsia" w:hint="eastAsia"/>
          <w:szCs w:val="21"/>
        </w:rPr>
        <w:t>なお、</w:t>
      </w:r>
      <w:r w:rsidRPr="00785479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新型コロナウイルス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感染防止の観点から、申込人数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によ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っては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時間を区切って入れ替え制にすることがあり得ます。また、今後の状況によっては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講習会・審査会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の見合わせや実施方法の変更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もあり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得ますのでご承知おきください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</w:rPr>
        <w:t>。</w:t>
      </w:r>
    </w:p>
    <w:p w:rsidR="00A96A2B" w:rsidRPr="007A551D" w:rsidRDefault="0094657C" w:rsidP="007A551D">
      <w:pPr>
        <w:pStyle w:val="a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記</w:t>
      </w: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94657C">
        <w:rPr>
          <w:rFonts w:asciiTheme="majorEastAsia" w:eastAsiaTheme="majorEastAsia" w:hAnsiTheme="majorEastAsia"/>
          <w:szCs w:val="21"/>
        </w:rPr>
        <w:t>.日</w:t>
      </w:r>
      <w:r w:rsidR="00A96A2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657C">
        <w:rPr>
          <w:rFonts w:asciiTheme="majorEastAsia" w:eastAsiaTheme="majorEastAsia" w:hAnsiTheme="majorEastAsia"/>
          <w:szCs w:val="21"/>
        </w:rPr>
        <w:t>時：</w:t>
      </w:r>
      <w:r w:rsidR="007A551D">
        <w:rPr>
          <w:rFonts w:asciiTheme="majorEastAsia" w:eastAsiaTheme="majorEastAsia" w:hAnsiTheme="majorEastAsia" w:hint="eastAsia"/>
          <w:szCs w:val="21"/>
        </w:rPr>
        <w:t>令和</w:t>
      </w:r>
      <w:r w:rsidR="004E16DA"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年</w:t>
      </w:r>
      <w:r w:rsidR="004E16DA"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月</w:t>
      </w:r>
      <w:r w:rsidR="007A551D">
        <w:rPr>
          <w:rFonts w:asciiTheme="majorEastAsia" w:eastAsiaTheme="majorEastAsia" w:hAnsiTheme="majorEastAsia" w:hint="eastAsia"/>
          <w:szCs w:val="21"/>
        </w:rPr>
        <w:t>2</w:t>
      </w:r>
      <w:r w:rsidR="004E16DA">
        <w:rPr>
          <w:rFonts w:asciiTheme="majorEastAsia" w:eastAsiaTheme="majorEastAsia" w:hAnsiTheme="majorEastAsia"/>
          <w:szCs w:val="21"/>
        </w:rPr>
        <w:t>1</w:t>
      </w:r>
      <w:r w:rsidR="0094657C">
        <w:rPr>
          <w:rFonts w:asciiTheme="majorEastAsia" w:eastAsiaTheme="majorEastAsia" w:hAnsiTheme="majorEastAsia"/>
          <w:szCs w:val="21"/>
        </w:rPr>
        <w:t>日（</w:t>
      </w:r>
      <w:r w:rsidR="004E16DA">
        <w:rPr>
          <w:rFonts w:asciiTheme="majorEastAsia" w:eastAsiaTheme="majorEastAsia" w:hAnsiTheme="majorEastAsia" w:hint="eastAsia"/>
          <w:szCs w:val="21"/>
        </w:rPr>
        <w:t>日</w:t>
      </w:r>
      <w:r w:rsidR="0094657C">
        <w:rPr>
          <w:rFonts w:asciiTheme="majorEastAsia" w:eastAsiaTheme="majorEastAsia" w:hAnsiTheme="majorEastAsia"/>
          <w:szCs w:val="21"/>
        </w:rPr>
        <w:t>）</w:t>
      </w:r>
      <w:r w:rsidR="00AA211F">
        <w:rPr>
          <w:rFonts w:asciiTheme="majorEastAsia" w:eastAsiaTheme="majorEastAsia" w:hAnsiTheme="majorEastAsia"/>
          <w:szCs w:val="21"/>
        </w:rPr>
        <w:t>（予定）</w:t>
      </w:r>
      <w:r w:rsidR="00952FC4">
        <w:rPr>
          <w:rFonts w:asciiTheme="majorEastAsia" w:eastAsiaTheme="majorEastAsia" w:hAnsiTheme="majorEastAsia" w:hint="eastAsia"/>
          <w:szCs w:val="21"/>
        </w:rPr>
        <w:t xml:space="preserve"> </w:t>
      </w:r>
      <w:r w:rsidR="007A551D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９：</w:t>
      </w:r>
      <w:r w:rsidR="00952FC4"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０～　組手審判員講習会・筆記試験</w:t>
      </w:r>
    </w:p>
    <w:p w:rsidR="00774B39" w:rsidRDefault="009465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　　　　　　　　　</w:t>
      </w:r>
      <w:r w:rsidR="00AA211F"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>１３：００～　ランク付審査会</w:t>
      </w:r>
    </w:p>
    <w:p w:rsidR="007A551D" w:rsidRDefault="007A551D">
      <w:pPr>
        <w:rPr>
          <w:rFonts w:asciiTheme="majorEastAsia" w:eastAsiaTheme="majorEastAsia" w:hAnsiTheme="majorEastAsia"/>
          <w:szCs w:val="21"/>
        </w:rPr>
      </w:pPr>
    </w:p>
    <w:p w:rsidR="00774B39" w:rsidRDefault="00566E13" w:rsidP="00A96A2B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sz w:val="20"/>
        </w:rPr>
        <w:t>２</w:t>
      </w:r>
      <w:r w:rsidR="0094657C">
        <w:rPr>
          <w:rFonts w:asciiTheme="majorEastAsia" w:eastAsiaTheme="majorEastAsia" w:hAnsiTheme="majorEastAsia"/>
          <w:sz w:val="20"/>
        </w:rPr>
        <w:t>.会</w:t>
      </w:r>
      <w:r w:rsidR="00A96A2B">
        <w:rPr>
          <w:rFonts w:asciiTheme="majorEastAsia" w:eastAsiaTheme="majorEastAsia" w:hAnsiTheme="majorEastAsia" w:hint="eastAsia"/>
          <w:sz w:val="20"/>
        </w:rPr>
        <w:t xml:space="preserve">　　</w:t>
      </w:r>
      <w:r w:rsidR="0094657C">
        <w:rPr>
          <w:rFonts w:asciiTheme="majorEastAsia" w:eastAsiaTheme="majorEastAsia" w:hAnsiTheme="majorEastAsia"/>
          <w:sz w:val="20"/>
        </w:rPr>
        <w:t>場：埼玉県立武道館　第</w:t>
      </w:r>
      <w:r w:rsidR="0034693E">
        <w:rPr>
          <w:rFonts w:asciiTheme="majorEastAsia" w:eastAsiaTheme="majorEastAsia" w:hAnsiTheme="majorEastAsia" w:hint="eastAsia"/>
          <w:sz w:val="20"/>
        </w:rPr>
        <w:t>二</w:t>
      </w:r>
      <w:r w:rsidR="0094657C">
        <w:rPr>
          <w:rFonts w:asciiTheme="majorEastAsia" w:eastAsiaTheme="majorEastAsia" w:hAnsiTheme="majorEastAsia"/>
          <w:sz w:val="20"/>
        </w:rPr>
        <w:t xml:space="preserve">道場 </w:t>
      </w:r>
      <w:r w:rsidR="00A96A2B">
        <w:rPr>
          <w:rFonts w:asciiTheme="majorEastAsia" w:eastAsiaTheme="majorEastAsia" w:hAnsiTheme="majorEastAsia" w:hint="eastAsia"/>
          <w:sz w:val="20"/>
        </w:rPr>
        <w:t xml:space="preserve">　</w:t>
      </w:r>
      <w:r w:rsidR="0094657C">
        <w:rPr>
          <w:rFonts w:asciiTheme="majorEastAsia" w:eastAsiaTheme="majorEastAsia" w:hAnsiTheme="majorEastAsia"/>
          <w:sz w:val="20"/>
        </w:rPr>
        <w:t>住所：</w:t>
      </w:r>
      <w:r w:rsidR="0094657C">
        <w:rPr>
          <w:rFonts w:ascii="ＭＳ ゴシック" w:eastAsia="ＭＳ ゴシック" w:hAnsi="ＭＳ ゴシック"/>
        </w:rPr>
        <w:t>上尾市日の出</w:t>
      </w:r>
      <w:r>
        <w:rPr>
          <w:rFonts w:ascii="ＭＳ ゴシック" w:eastAsia="ＭＳ ゴシック" w:hAnsi="ＭＳ ゴシック" w:hint="eastAsia"/>
        </w:rPr>
        <w:t>4-1877</w:t>
      </w:r>
      <w:r w:rsidR="0094657C">
        <w:rPr>
          <w:rFonts w:ascii="ＭＳ ゴシック" w:eastAsia="ＭＳ ゴシック" w:hAnsi="ＭＳ ゴシック"/>
        </w:rPr>
        <w:t xml:space="preserve">　℡</w:t>
      </w:r>
      <w:r w:rsidR="007A551D">
        <w:rPr>
          <w:rFonts w:ascii="ＭＳ ゴシック" w:eastAsia="ＭＳ ゴシック" w:hAnsi="ＭＳ ゴシック" w:hint="eastAsia"/>
        </w:rPr>
        <w:t>：</w:t>
      </w:r>
      <w:r w:rsidR="0094657C">
        <w:rPr>
          <w:rFonts w:ascii="ＭＳ ゴシック" w:eastAsia="ＭＳ ゴシック" w:hAnsi="ＭＳ ゴシック"/>
        </w:rPr>
        <w:t>048-777-2400</w:t>
      </w:r>
    </w:p>
    <w:p w:rsidR="00774B39" w:rsidRDefault="00774B39">
      <w:pPr>
        <w:rPr>
          <w:rFonts w:asciiTheme="majorEastAsia" w:eastAsiaTheme="majorEastAsia" w:hAnsiTheme="majorEastAsia"/>
          <w:szCs w:val="21"/>
        </w:rPr>
      </w:pP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.参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加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 xml:space="preserve">費：組手審判員講習料　</w:t>
      </w:r>
      <w:r w:rsidR="00A96A2B">
        <w:rPr>
          <w:rFonts w:asciiTheme="majorEastAsia" w:eastAsiaTheme="majorEastAsia" w:hAnsiTheme="majorEastAsia" w:hint="eastAsia"/>
          <w:szCs w:val="21"/>
        </w:rPr>
        <w:t>4,000</w:t>
      </w:r>
      <w:r w:rsidR="0094657C">
        <w:rPr>
          <w:rFonts w:asciiTheme="majorEastAsia" w:eastAsiaTheme="majorEastAsia" w:hAnsiTheme="majorEastAsia"/>
          <w:szCs w:val="21"/>
        </w:rPr>
        <w:t xml:space="preserve">円　ランク付審査料　</w:t>
      </w:r>
      <w:r w:rsidR="00A96A2B">
        <w:rPr>
          <w:rFonts w:asciiTheme="majorEastAsia" w:eastAsiaTheme="majorEastAsia" w:hAnsiTheme="majorEastAsia" w:hint="eastAsia"/>
          <w:szCs w:val="21"/>
        </w:rPr>
        <w:t>1,000</w:t>
      </w:r>
      <w:r w:rsidR="0094657C">
        <w:rPr>
          <w:rFonts w:asciiTheme="majorEastAsia" w:eastAsiaTheme="majorEastAsia" w:hAnsiTheme="majorEastAsia"/>
          <w:szCs w:val="21"/>
        </w:rPr>
        <w:t>円</w:t>
      </w:r>
      <w:r w:rsidR="00175038">
        <w:rPr>
          <w:rFonts w:asciiTheme="majorEastAsia" w:eastAsiaTheme="majorEastAsia" w:hAnsiTheme="majorEastAsia"/>
          <w:szCs w:val="21"/>
        </w:rPr>
        <w:t>（</w:t>
      </w:r>
      <w:r w:rsidR="00175038">
        <w:rPr>
          <w:rFonts w:asciiTheme="majorEastAsia" w:eastAsiaTheme="majorEastAsia" w:hAnsiTheme="majorEastAsia" w:hint="eastAsia"/>
          <w:szCs w:val="21"/>
        </w:rPr>
        <w:t>講習料・審査料とも</w:t>
      </w:r>
      <w:r w:rsidR="00175038">
        <w:rPr>
          <w:rFonts w:asciiTheme="majorEastAsia" w:eastAsiaTheme="majorEastAsia" w:hAnsiTheme="majorEastAsia"/>
          <w:szCs w:val="21"/>
        </w:rPr>
        <w:t>当日徴収）</w:t>
      </w:r>
    </w:p>
    <w:p w:rsidR="00A96A2B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E41732" w:rsidRDefault="00566E13" w:rsidP="00E4173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A96A2B">
        <w:rPr>
          <w:rFonts w:asciiTheme="majorEastAsia" w:eastAsiaTheme="majorEastAsia" w:hAnsiTheme="majorEastAsia"/>
          <w:szCs w:val="21"/>
        </w:rPr>
        <w:t>.参加資格：</w:t>
      </w:r>
      <w:r w:rsidR="00E41732">
        <w:rPr>
          <w:rFonts w:asciiTheme="majorEastAsia" w:eastAsiaTheme="majorEastAsia" w:hAnsiTheme="majorEastAsia"/>
          <w:szCs w:val="21"/>
        </w:rPr>
        <w:t>組手</w:t>
      </w:r>
      <w:r w:rsidR="00E41732">
        <w:rPr>
          <w:rFonts w:asciiTheme="majorEastAsia" w:eastAsiaTheme="majorEastAsia" w:hAnsiTheme="majorEastAsia" w:hint="eastAsia"/>
          <w:szCs w:val="21"/>
        </w:rPr>
        <w:t>審判員</w:t>
      </w:r>
      <w:r w:rsidR="00E41732">
        <w:rPr>
          <w:rFonts w:asciiTheme="majorEastAsia" w:eastAsiaTheme="majorEastAsia" w:hAnsiTheme="majorEastAsia"/>
          <w:szCs w:val="21"/>
        </w:rPr>
        <w:t>講習会：埼玉県空手道連盟所属員で公認段位初段以上</w:t>
      </w:r>
    </w:p>
    <w:p w:rsidR="00A96A2B" w:rsidRDefault="00A96A2B" w:rsidP="004E16DA">
      <w:pPr>
        <w:ind w:firstLineChars="650" w:firstLine="13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組手</w:t>
      </w:r>
      <w:r>
        <w:rPr>
          <w:rFonts w:asciiTheme="majorEastAsia" w:eastAsiaTheme="majorEastAsia" w:hAnsiTheme="majorEastAsia" w:hint="eastAsia"/>
          <w:szCs w:val="21"/>
        </w:rPr>
        <w:t>審判員</w:t>
      </w:r>
      <w:r>
        <w:rPr>
          <w:rFonts w:asciiTheme="majorEastAsia" w:eastAsiaTheme="majorEastAsia" w:hAnsiTheme="majorEastAsia"/>
          <w:szCs w:val="21"/>
        </w:rPr>
        <w:t>ランク付審査受審資格は、</w:t>
      </w:r>
      <w:r w:rsidR="00175038">
        <w:rPr>
          <w:rFonts w:asciiTheme="majorEastAsia" w:eastAsiaTheme="majorEastAsia" w:hAnsiTheme="majorEastAsia" w:hint="eastAsia"/>
          <w:szCs w:val="21"/>
        </w:rPr>
        <w:t>別添</w:t>
      </w:r>
      <w:r w:rsidR="00B6351F">
        <w:rPr>
          <w:rFonts w:asciiTheme="majorEastAsia" w:eastAsiaTheme="majorEastAsia" w:hAnsiTheme="majorEastAsia" w:hint="eastAsia"/>
          <w:szCs w:val="21"/>
        </w:rPr>
        <w:t>の</w:t>
      </w:r>
      <w:r w:rsidR="00175038">
        <w:rPr>
          <w:rFonts w:asciiTheme="majorEastAsia" w:eastAsiaTheme="majorEastAsia" w:hAnsiTheme="majorEastAsia" w:hint="eastAsia"/>
          <w:szCs w:val="21"/>
        </w:rPr>
        <w:t>参加</w:t>
      </w:r>
      <w:r>
        <w:rPr>
          <w:rFonts w:asciiTheme="majorEastAsia" w:eastAsiaTheme="majorEastAsia" w:hAnsiTheme="majorEastAsia"/>
          <w:szCs w:val="21"/>
        </w:rPr>
        <w:t>資格早見表をご覧ください。</w:t>
      </w:r>
    </w:p>
    <w:p w:rsidR="007A551D" w:rsidRDefault="007A551D" w:rsidP="007A551D">
      <w:pPr>
        <w:ind w:leftChars="550" w:left="117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（県</w:t>
      </w:r>
      <w:r w:rsidR="00B6351F">
        <w:rPr>
          <w:rFonts w:asciiTheme="majorEastAsia" w:eastAsiaTheme="majorEastAsia" w:hAnsiTheme="majorEastAsia" w:hint="eastAsia"/>
          <w:szCs w:val="21"/>
        </w:rPr>
        <w:t>Ａ</w:t>
      </w:r>
      <w:r>
        <w:rPr>
          <w:rFonts w:asciiTheme="majorEastAsia" w:eastAsiaTheme="majorEastAsia" w:hAnsiTheme="majorEastAsia"/>
          <w:szCs w:val="21"/>
        </w:rPr>
        <w:t>ランク取得には、公認３段以上、空手道歴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="00B6351F">
        <w:rPr>
          <w:rFonts w:asciiTheme="majorEastAsia" w:eastAsiaTheme="majorEastAsia" w:hAnsiTheme="majorEastAsia"/>
          <w:szCs w:val="21"/>
        </w:rPr>
        <w:t>年以上、年齢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E062D9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歳以上という</w:t>
      </w:r>
      <w:r w:rsidR="00B6351F">
        <w:rPr>
          <w:rFonts w:asciiTheme="majorEastAsia" w:eastAsiaTheme="majorEastAsia" w:hAnsiTheme="majorEastAsia" w:hint="eastAsia"/>
          <w:szCs w:val="21"/>
        </w:rPr>
        <w:t>条件</w:t>
      </w:r>
      <w:r w:rsidR="00B6351F">
        <w:rPr>
          <w:rFonts w:asciiTheme="majorEastAsia" w:eastAsiaTheme="majorEastAsia" w:hAnsiTheme="majorEastAsia"/>
          <w:szCs w:val="21"/>
        </w:rPr>
        <w:t>があります</w:t>
      </w:r>
      <w:r>
        <w:rPr>
          <w:rFonts w:asciiTheme="majorEastAsia" w:eastAsiaTheme="majorEastAsia" w:hAnsiTheme="majorEastAsia"/>
          <w:szCs w:val="21"/>
        </w:rPr>
        <w:t>。）</w:t>
      </w:r>
    </w:p>
    <w:p w:rsidR="00A96A2B" w:rsidRPr="00E41732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A96A2B" w:rsidRDefault="00566E13" w:rsidP="00A96A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A96A2B">
        <w:rPr>
          <w:rFonts w:asciiTheme="majorEastAsia" w:eastAsiaTheme="majorEastAsia" w:hAnsiTheme="majorEastAsia"/>
          <w:szCs w:val="21"/>
        </w:rPr>
        <w:t>.審査内容</w:t>
      </w:r>
      <w:r w:rsidR="00A96A2B">
        <w:rPr>
          <w:rFonts w:asciiTheme="majorEastAsia" w:eastAsiaTheme="majorEastAsia" w:hAnsiTheme="majorEastAsia" w:hint="eastAsia"/>
          <w:szCs w:val="21"/>
        </w:rPr>
        <w:t>：</w:t>
      </w:r>
      <w:r w:rsidR="00A96A2B">
        <w:rPr>
          <w:rFonts w:asciiTheme="majorEastAsia" w:eastAsiaTheme="majorEastAsia" w:hAnsiTheme="majorEastAsia"/>
          <w:szCs w:val="21"/>
        </w:rPr>
        <w:t>組手審判員筆記試験</w:t>
      </w:r>
      <w:r w:rsidR="007A551D">
        <w:rPr>
          <w:rFonts w:asciiTheme="majorEastAsia" w:eastAsiaTheme="majorEastAsia" w:hAnsiTheme="majorEastAsia"/>
          <w:szCs w:val="21"/>
        </w:rPr>
        <w:t>・実技試験</w:t>
      </w:r>
    </w:p>
    <w:p w:rsidR="00A96A2B" w:rsidRPr="00A96A2B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A96A2B" w:rsidRDefault="00566E13" w:rsidP="00A96A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６.</w:t>
      </w:r>
      <w:r w:rsidR="00A96A2B">
        <w:rPr>
          <w:rFonts w:asciiTheme="majorEastAsia" w:eastAsiaTheme="majorEastAsia" w:hAnsiTheme="majorEastAsia"/>
          <w:szCs w:val="21"/>
        </w:rPr>
        <w:t>申込</w:t>
      </w:r>
      <w:r w:rsidR="00A96A2B">
        <w:rPr>
          <w:rFonts w:asciiTheme="majorEastAsia" w:eastAsiaTheme="majorEastAsia" w:hAnsiTheme="majorEastAsia" w:hint="eastAsia"/>
          <w:szCs w:val="21"/>
        </w:rPr>
        <w:t>期日：</w:t>
      </w:r>
      <w:r w:rsidR="00A551CC" w:rsidRPr="00A551CC">
        <w:rPr>
          <w:rFonts w:asciiTheme="majorEastAsia" w:eastAsiaTheme="majorEastAsia" w:hAnsiTheme="majorEastAsia" w:hint="eastAsia"/>
          <w:szCs w:val="21"/>
        </w:rPr>
        <w:t>短期間での募集となり恐縮ですが、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令和</w:t>
      </w:r>
      <w:r w:rsidR="004E16D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３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年</w:t>
      </w:r>
      <w:r w:rsidR="004E16DA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３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月</w:t>
      </w:r>
      <w:r w:rsidR="00AA211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５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日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(</w:t>
      </w:r>
      <w:r w:rsidR="00AA211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金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)</w:t>
      </w:r>
      <w:r w:rsidR="00E41732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 xml:space="preserve"> 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必着</w:t>
      </w:r>
      <w:r w:rsidR="00A96A2B" w:rsidRPr="00A551CC">
        <w:rPr>
          <w:rFonts w:asciiTheme="majorEastAsia" w:eastAsiaTheme="majorEastAsia" w:hAnsiTheme="majorEastAsia" w:hint="eastAsia"/>
          <w:szCs w:val="21"/>
        </w:rPr>
        <w:t>とさせていただき</w:t>
      </w:r>
      <w:r w:rsidR="00A96A2B" w:rsidRPr="00A551CC">
        <w:rPr>
          <w:rFonts w:asciiTheme="majorEastAsia" w:eastAsiaTheme="majorEastAsia" w:hAnsiTheme="majorEastAsia"/>
          <w:szCs w:val="21"/>
        </w:rPr>
        <w:t>ます。</w:t>
      </w:r>
    </w:p>
    <w:p w:rsidR="00774B39" w:rsidRPr="00A96A2B" w:rsidRDefault="00774B39">
      <w:pPr>
        <w:rPr>
          <w:rFonts w:asciiTheme="majorEastAsia" w:eastAsiaTheme="majorEastAsia" w:hAnsiTheme="majorEastAsia"/>
          <w:szCs w:val="21"/>
        </w:rPr>
      </w:pPr>
    </w:p>
    <w:p w:rsidR="00E41732" w:rsidRDefault="00566E13" w:rsidP="004E16DA">
      <w:pPr>
        <w:ind w:left="1290" w:hanging="12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4657C">
        <w:rPr>
          <w:rFonts w:asciiTheme="majorEastAsia" w:eastAsiaTheme="majorEastAsia" w:hAnsiTheme="majorEastAsia"/>
          <w:szCs w:val="21"/>
        </w:rPr>
        <w:t>.申込方法</w:t>
      </w:r>
      <w:r w:rsidR="00A96A2B">
        <w:rPr>
          <w:rFonts w:asciiTheme="majorEastAsia" w:eastAsiaTheme="majorEastAsia" w:hAnsiTheme="majorEastAsia" w:hint="eastAsia"/>
          <w:szCs w:val="21"/>
        </w:rPr>
        <w:t>：</w:t>
      </w:r>
      <w:r w:rsidR="00E41732">
        <w:rPr>
          <w:rFonts w:asciiTheme="majorEastAsia" w:eastAsiaTheme="majorEastAsia" w:hAnsiTheme="majorEastAsia" w:hint="eastAsia"/>
          <w:szCs w:val="21"/>
        </w:rPr>
        <w:t>お</w:t>
      </w:r>
      <w:r w:rsidR="00E41732">
        <w:rPr>
          <w:rFonts w:asciiTheme="majorEastAsia" w:eastAsiaTheme="majorEastAsia" w:hAnsiTheme="majorEastAsia"/>
          <w:szCs w:val="21"/>
        </w:rPr>
        <w:t>申</w:t>
      </w:r>
      <w:r w:rsidR="00E41732">
        <w:rPr>
          <w:rFonts w:asciiTheme="majorEastAsia" w:eastAsiaTheme="majorEastAsia" w:hAnsiTheme="majorEastAsia" w:hint="eastAsia"/>
          <w:szCs w:val="21"/>
        </w:rPr>
        <w:t>し</w:t>
      </w:r>
      <w:r w:rsidR="00E41732">
        <w:rPr>
          <w:rFonts w:asciiTheme="majorEastAsia" w:eastAsiaTheme="majorEastAsia" w:hAnsiTheme="majorEastAsia"/>
          <w:szCs w:val="21"/>
        </w:rPr>
        <w:t>込</w:t>
      </w:r>
      <w:r w:rsidR="00E41732">
        <w:rPr>
          <w:rFonts w:asciiTheme="majorEastAsia" w:eastAsiaTheme="majorEastAsia" w:hAnsiTheme="majorEastAsia" w:hint="eastAsia"/>
          <w:szCs w:val="21"/>
        </w:rPr>
        <w:t>み</w:t>
      </w:r>
      <w:r w:rsidR="00E41732">
        <w:rPr>
          <w:rFonts w:asciiTheme="majorEastAsia" w:eastAsiaTheme="majorEastAsia" w:hAnsiTheme="majorEastAsia"/>
          <w:szCs w:val="21"/>
        </w:rPr>
        <w:t>は</w:t>
      </w:r>
      <w:r w:rsidR="00E41732">
        <w:rPr>
          <w:rFonts w:asciiTheme="majorEastAsia" w:eastAsiaTheme="majorEastAsia" w:hAnsiTheme="majorEastAsia" w:hint="eastAsia"/>
          <w:szCs w:val="21"/>
        </w:rPr>
        <w:t>各</w:t>
      </w:r>
      <w:r w:rsidR="00E41732">
        <w:rPr>
          <w:rFonts w:asciiTheme="majorEastAsia" w:eastAsiaTheme="majorEastAsia" w:hAnsiTheme="majorEastAsia"/>
          <w:szCs w:val="21"/>
        </w:rPr>
        <w:t>市郡連盟で</w:t>
      </w:r>
      <w:r w:rsidR="00E41732">
        <w:rPr>
          <w:rFonts w:asciiTheme="majorEastAsia" w:eastAsiaTheme="majorEastAsia" w:hAnsiTheme="majorEastAsia" w:hint="eastAsia"/>
          <w:szCs w:val="21"/>
        </w:rPr>
        <w:t>お</w:t>
      </w:r>
      <w:r w:rsidR="00E41732">
        <w:rPr>
          <w:rFonts w:asciiTheme="majorEastAsia" w:eastAsiaTheme="majorEastAsia" w:hAnsiTheme="majorEastAsia"/>
          <w:szCs w:val="21"/>
        </w:rPr>
        <w:t>取りまとめ</w:t>
      </w:r>
      <w:r w:rsidR="004E16DA">
        <w:rPr>
          <w:rFonts w:asciiTheme="majorEastAsia" w:eastAsiaTheme="majorEastAsia" w:hAnsiTheme="majorEastAsia"/>
          <w:szCs w:val="21"/>
        </w:rPr>
        <w:t>のうえ、</w:t>
      </w:r>
      <w:r w:rsidR="0094657C" w:rsidRPr="00D779F4">
        <w:rPr>
          <w:rFonts w:asciiTheme="majorEastAsia" w:eastAsiaTheme="majorEastAsia" w:hAnsiTheme="majorEastAsia"/>
          <w:b/>
          <w:szCs w:val="21"/>
          <w:u w:val="single"/>
        </w:rPr>
        <w:t>メール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または</w:t>
      </w:r>
      <w:r w:rsidR="0094657C" w:rsidRPr="00D779F4">
        <w:rPr>
          <w:rFonts w:asciiTheme="majorEastAsia" w:eastAsiaTheme="majorEastAsia" w:hAnsiTheme="majorEastAsia"/>
          <w:b/>
          <w:szCs w:val="21"/>
          <w:u w:val="single"/>
        </w:rPr>
        <w:t>郵送にて</w:t>
      </w:r>
      <w:r w:rsidR="00175038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講習会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申込</w:t>
      </w:r>
      <w:r w:rsidR="00A551CC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者一覧</w:t>
      </w:r>
      <w:r w:rsidR="00E41732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（※</w:t>
      </w:r>
      <w:r w:rsidR="004E16DA">
        <w:rPr>
          <w:rFonts w:asciiTheme="majorEastAsia" w:eastAsiaTheme="majorEastAsia" w:hAnsiTheme="majorEastAsia"/>
          <w:b/>
          <w:color w:val="FF0000"/>
          <w:szCs w:val="21"/>
          <w:u w:val="single"/>
        </w:rPr>
        <w:t>1</w:t>
      </w:r>
      <w:r w:rsidR="00E41732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）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をお送り</w:t>
      </w:r>
      <w:r w:rsidR="00E41732" w:rsidRPr="00D779F4">
        <w:rPr>
          <w:rFonts w:asciiTheme="majorEastAsia" w:eastAsiaTheme="majorEastAsia" w:hAnsiTheme="majorEastAsia"/>
          <w:b/>
          <w:szCs w:val="21"/>
          <w:u w:val="single"/>
        </w:rPr>
        <w:t>ください</w:t>
      </w:r>
      <w:r w:rsidR="00E41732" w:rsidRPr="00225A17">
        <w:rPr>
          <w:rFonts w:asciiTheme="majorEastAsia" w:eastAsiaTheme="majorEastAsia" w:hAnsiTheme="majorEastAsia" w:hint="eastAsia"/>
          <w:b/>
          <w:color w:val="FF0000"/>
          <w:szCs w:val="21"/>
        </w:rPr>
        <w:t>（</w:t>
      </w:r>
      <w:r w:rsidR="0094657C" w:rsidRPr="00225A17">
        <w:rPr>
          <w:rFonts w:asciiTheme="majorEastAsia" w:eastAsiaTheme="majorEastAsia" w:hAnsiTheme="majorEastAsia"/>
          <w:b/>
          <w:color w:val="FF0000"/>
          <w:szCs w:val="21"/>
        </w:rPr>
        <w:t>当日</w:t>
      </w:r>
      <w:r w:rsidRPr="00225A17">
        <w:rPr>
          <w:rFonts w:asciiTheme="majorEastAsia" w:eastAsiaTheme="majorEastAsia" w:hAnsiTheme="majorEastAsia" w:hint="eastAsia"/>
          <w:b/>
          <w:color w:val="FF0000"/>
          <w:szCs w:val="21"/>
        </w:rPr>
        <w:t>申込み</w:t>
      </w:r>
      <w:r w:rsidR="00225A17" w:rsidRPr="00225A17">
        <w:rPr>
          <w:rFonts w:asciiTheme="majorEastAsia" w:eastAsiaTheme="majorEastAsia" w:hAnsiTheme="majorEastAsia" w:hint="eastAsia"/>
          <w:b/>
          <w:color w:val="FF0000"/>
          <w:szCs w:val="21"/>
        </w:rPr>
        <w:t>は不可とします</w:t>
      </w:r>
      <w:r w:rsidR="00175038" w:rsidRPr="00225A17">
        <w:rPr>
          <w:rFonts w:asciiTheme="majorEastAsia" w:eastAsiaTheme="majorEastAsia" w:hAnsiTheme="majorEastAsia"/>
          <w:b/>
          <w:color w:val="FF0000"/>
          <w:szCs w:val="21"/>
        </w:rPr>
        <w:t>）</w:t>
      </w:r>
      <w:r w:rsidR="0094657C">
        <w:rPr>
          <w:rFonts w:asciiTheme="majorEastAsia" w:eastAsiaTheme="majorEastAsia" w:hAnsiTheme="majorEastAsia"/>
          <w:szCs w:val="21"/>
        </w:rPr>
        <w:t>。</w:t>
      </w:r>
    </w:p>
    <w:p w:rsidR="004E16DA" w:rsidRDefault="004E16DA" w:rsidP="004E16DA">
      <w:pPr>
        <w:ind w:firstLineChars="600" w:firstLine="1286"/>
        <w:rPr>
          <w:rFonts w:asciiTheme="majorEastAsia" w:eastAsiaTheme="majorEastAsia" w:hAnsiTheme="majorEastAsia"/>
          <w:szCs w:val="21"/>
        </w:rPr>
      </w:pPr>
      <w:r w:rsidRPr="00E41732">
        <w:rPr>
          <w:rFonts w:asciiTheme="majorEastAsia" w:eastAsiaTheme="majorEastAsia" w:hAnsiTheme="majorEastAsia"/>
          <w:b/>
          <w:szCs w:val="21"/>
          <w:u w:val="single"/>
        </w:rPr>
        <w:t>組手</w:t>
      </w:r>
      <w:r w:rsidRPr="00E41732">
        <w:rPr>
          <w:rFonts w:asciiTheme="majorEastAsia" w:eastAsiaTheme="majorEastAsia" w:hAnsiTheme="majorEastAsia" w:hint="eastAsia"/>
          <w:b/>
          <w:szCs w:val="21"/>
          <w:u w:val="single"/>
        </w:rPr>
        <w:t>審判員</w:t>
      </w:r>
      <w:r w:rsidRPr="00E41732">
        <w:rPr>
          <w:rFonts w:asciiTheme="majorEastAsia" w:eastAsiaTheme="majorEastAsia" w:hAnsiTheme="majorEastAsia"/>
          <w:b/>
          <w:szCs w:val="21"/>
          <w:u w:val="single"/>
        </w:rPr>
        <w:t>ランク付審査</w:t>
      </w:r>
      <w:r w:rsidR="00225A17">
        <w:rPr>
          <w:rFonts w:asciiTheme="majorEastAsia" w:eastAsiaTheme="majorEastAsia" w:hAnsiTheme="majorEastAsia"/>
          <w:b/>
          <w:szCs w:val="21"/>
          <w:u w:val="single"/>
        </w:rPr>
        <w:t>受審者</w:t>
      </w:r>
      <w:r w:rsidRPr="00E41732">
        <w:rPr>
          <w:rFonts w:asciiTheme="majorEastAsia" w:eastAsiaTheme="majorEastAsia" w:hAnsiTheme="majorEastAsia"/>
          <w:b/>
          <w:szCs w:val="21"/>
          <w:u w:val="single"/>
        </w:rPr>
        <w:t>は、所定の申込書</w:t>
      </w:r>
      <w:r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（※</w:t>
      </w:r>
      <w:r>
        <w:rPr>
          <w:rFonts w:asciiTheme="majorEastAsia" w:eastAsiaTheme="majorEastAsia" w:hAnsiTheme="majorEastAsia"/>
          <w:b/>
          <w:color w:val="FF0000"/>
          <w:szCs w:val="21"/>
          <w:u w:val="single"/>
        </w:rPr>
        <w:t>2</w:t>
      </w:r>
      <w:r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）</w:t>
      </w:r>
      <w:r w:rsidRPr="00E41732">
        <w:rPr>
          <w:rFonts w:asciiTheme="majorEastAsia" w:eastAsiaTheme="majorEastAsia" w:hAnsiTheme="majorEastAsia" w:hint="eastAsia"/>
          <w:b/>
          <w:szCs w:val="21"/>
          <w:u w:val="single"/>
        </w:rPr>
        <w:t>を</w:t>
      </w:r>
      <w:r w:rsidR="00225A17">
        <w:rPr>
          <w:rFonts w:asciiTheme="majorEastAsia" w:eastAsiaTheme="majorEastAsia" w:hAnsiTheme="majorEastAsia" w:hint="eastAsia"/>
          <w:b/>
          <w:szCs w:val="21"/>
          <w:u w:val="single"/>
        </w:rPr>
        <w:t>併せて</w:t>
      </w:r>
      <w:r w:rsidRPr="00E41732">
        <w:rPr>
          <w:rFonts w:asciiTheme="majorEastAsia" w:eastAsiaTheme="majorEastAsia" w:hAnsiTheme="majorEastAsia" w:hint="eastAsia"/>
          <w:b/>
          <w:szCs w:val="21"/>
          <w:u w:val="single"/>
        </w:rPr>
        <w:t>ご</w:t>
      </w:r>
      <w:r w:rsidR="00225A17">
        <w:rPr>
          <w:rFonts w:asciiTheme="majorEastAsia" w:eastAsiaTheme="majorEastAsia" w:hAnsiTheme="majorEastAsia"/>
          <w:b/>
          <w:szCs w:val="21"/>
          <w:u w:val="single"/>
        </w:rPr>
        <w:t>送付</w:t>
      </w:r>
      <w:r w:rsidRPr="00E41732">
        <w:rPr>
          <w:rFonts w:asciiTheme="majorEastAsia" w:eastAsiaTheme="majorEastAsia" w:hAnsiTheme="majorEastAsia"/>
          <w:b/>
          <w:szCs w:val="21"/>
          <w:u w:val="single"/>
        </w:rPr>
        <w:t>ください</w:t>
      </w:r>
      <w:r w:rsidRPr="00E41732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:rsidR="00225A17" w:rsidRPr="00A551CC" w:rsidRDefault="00225A17" w:rsidP="00225A17">
      <w:pPr>
        <w:ind w:left="1282"/>
        <w:rPr>
          <w:rFonts w:asciiTheme="majorEastAsia" w:eastAsiaTheme="majorEastAsia" w:hAnsiTheme="majorEastAsia"/>
          <w:color w:val="FF0000"/>
          <w:szCs w:val="21"/>
        </w:rPr>
      </w:pPr>
      <w:r w:rsidRPr="00566E13">
        <w:rPr>
          <w:rFonts w:asciiTheme="majorEastAsia" w:eastAsiaTheme="majorEastAsia" w:hAnsiTheme="majorEastAsia" w:hint="eastAsia"/>
          <w:color w:val="FF0000"/>
          <w:szCs w:val="21"/>
        </w:rPr>
        <w:t>※</w:t>
      </w:r>
      <w:r>
        <w:rPr>
          <w:rFonts w:asciiTheme="majorEastAsia" w:eastAsiaTheme="majorEastAsia" w:hAnsiTheme="majorEastAsia"/>
          <w:color w:val="FF0000"/>
          <w:szCs w:val="21"/>
        </w:rPr>
        <w:t>1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全空連会員番号・埼玉県連会員番号・流派・公認段位・各資格については必ずご記入下さい。</w:t>
      </w:r>
    </w:p>
    <w:p w:rsidR="00A551CC" w:rsidRPr="00A551CC" w:rsidRDefault="00A551CC" w:rsidP="00A551CC">
      <w:pPr>
        <w:ind w:leftChars="600" w:left="1709" w:hangingChars="200" w:hanging="427"/>
        <w:rPr>
          <w:rFonts w:asciiTheme="majorEastAsia" w:eastAsiaTheme="majorEastAsia" w:hAnsiTheme="majorEastAsia"/>
          <w:color w:val="FF0000"/>
          <w:szCs w:val="21"/>
        </w:rPr>
      </w:pPr>
      <w:r w:rsidRPr="00566E13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4E16DA">
        <w:rPr>
          <w:rFonts w:asciiTheme="majorEastAsia" w:eastAsiaTheme="majorEastAsia" w:hAnsiTheme="majorEastAsia"/>
          <w:color w:val="FF0000"/>
          <w:szCs w:val="21"/>
        </w:rPr>
        <w:t>2</w:t>
      </w:r>
      <w:r w:rsidRPr="00566E13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申込書に添付する</w:t>
      </w:r>
      <w:r w:rsidRPr="00566E13">
        <w:rPr>
          <w:rFonts w:asciiTheme="majorEastAsia" w:eastAsiaTheme="majorEastAsia" w:hAnsiTheme="majorEastAsia" w:hint="eastAsia"/>
          <w:color w:val="FF0000"/>
          <w:szCs w:val="21"/>
          <w:u w:val="single"/>
        </w:rPr>
        <w:t>全空連会員証は受審時点で有効なもの</w:t>
      </w:r>
      <w:r w:rsidR="00D779F4" w:rsidRPr="00566E13">
        <w:rPr>
          <w:rFonts w:asciiTheme="majorEastAsia" w:eastAsiaTheme="majorEastAsia" w:hAnsiTheme="majorEastAsia" w:hint="eastAsia"/>
          <w:color w:val="FF0000"/>
          <w:szCs w:val="21"/>
          <w:u w:val="single"/>
        </w:rPr>
        <w:t>に限ります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。新会員証の交付が間に合わない場合は、全空連</w:t>
      </w:r>
      <w:r w:rsidR="00566E13">
        <w:rPr>
          <w:rFonts w:asciiTheme="majorEastAsia" w:eastAsiaTheme="majorEastAsia" w:hAnsiTheme="majorEastAsia" w:hint="eastAsia"/>
          <w:color w:val="FF0000"/>
          <w:szCs w:val="21"/>
        </w:rPr>
        <w:t>ホーム</w:t>
      </w:r>
      <w:r w:rsidR="00D779F4">
        <w:rPr>
          <w:rFonts w:asciiTheme="majorEastAsia" w:eastAsiaTheme="majorEastAsia" w:hAnsiTheme="majorEastAsia" w:hint="eastAsia"/>
          <w:color w:val="FF0000"/>
          <w:szCs w:val="21"/>
        </w:rPr>
        <w:t>ページ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より</w:t>
      </w:r>
      <w:r w:rsidR="00D779F4">
        <w:rPr>
          <w:rFonts w:asciiTheme="majorEastAsia" w:eastAsiaTheme="majorEastAsia" w:hAnsiTheme="majorEastAsia" w:hint="eastAsia"/>
          <w:color w:val="FF0000"/>
          <w:szCs w:val="21"/>
        </w:rPr>
        <w:t>、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会員カード情報をダウンロードしてください。</w:t>
      </w:r>
    </w:p>
    <w:p w:rsidR="00566E13" w:rsidRDefault="00566E13" w:rsidP="00D779F4">
      <w:pPr>
        <w:ind w:firstLineChars="600" w:firstLine="1222"/>
        <w:rPr>
          <w:rFonts w:asciiTheme="majorEastAsia" w:eastAsiaTheme="majorEastAsia" w:hAnsiTheme="majorEastAsia"/>
          <w:sz w:val="20"/>
        </w:rPr>
      </w:pPr>
    </w:p>
    <w:p w:rsidR="007A551D" w:rsidRDefault="007A551D" w:rsidP="00D779F4">
      <w:pPr>
        <w:ind w:firstLineChars="600" w:firstLine="122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申込/問合先：埼玉県空手道連盟技術・審判委員会事務局　渡辺有二</w:t>
      </w:r>
    </w:p>
    <w:p w:rsidR="007A551D" w:rsidRPr="00533E21" w:rsidRDefault="007A551D" w:rsidP="00D779F4">
      <w:pPr>
        <w:ind w:firstLineChars="1250" w:firstLine="2545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="00566E13">
        <w:rPr>
          <w:rFonts w:asciiTheme="majorEastAsia" w:eastAsiaTheme="majorEastAsia" w:hAnsiTheme="majorEastAsia" w:hint="eastAsia"/>
          <w:sz w:val="20"/>
        </w:rPr>
        <w:t>352-0012</w:t>
      </w:r>
      <w:r>
        <w:rPr>
          <w:rFonts w:asciiTheme="majorEastAsia" w:eastAsiaTheme="majorEastAsia" w:hAnsiTheme="majorEastAsia" w:hint="eastAsia"/>
          <w:sz w:val="20"/>
        </w:rPr>
        <w:t xml:space="preserve"> 埼玉県新座市畑中</w:t>
      </w:r>
      <w:r w:rsidR="00566E13">
        <w:rPr>
          <w:rFonts w:asciiTheme="majorEastAsia" w:eastAsiaTheme="majorEastAsia" w:hAnsiTheme="majorEastAsia" w:hint="eastAsia"/>
          <w:sz w:val="20"/>
        </w:rPr>
        <w:t>1-10-57-818</w:t>
      </w:r>
    </w:p>
    <w:p w:rsidR="007A551D" w:rsidRDefault="00D779F4" w:rsidP="00D779F4">
      <w:pPr>
        <w:ind w:firstLineChars="1200" w:firstLine="2563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</w:rPr>
        <w:t>TEL</w:t>
      </w:r>
      <w:r w:rsidR="007A551D">
        <w:rPr>
          <w:rFonts w:asciiTheme="majorEastAsia" w:eastAsiaTheme="majorEastAsia" w:hAnsiTheme="majorEastAsia" w:hint="eastAsia"/>
          <w:sz w:val="20"/>
        </w:rPr>
        <w:t>：090-4377-</w:t>
      </w:r>
      <w:r w:rsidR="007A551D">
        <w:rPr>
          <w:rFonts w:asciiTheme="majorEastAsia" w:eastAsiaTheme="majorEastAsia" w:hAnsiTheme="majorEastAsia"/>
          <w:sz w:val="20"/>
        </w:rPr>
        <w:t>7082</w:t>
      </w:r>
      <w:r w:rsidR="007A551D">
        <w:rPr>
          <w:rFonts w:asciiTheme="majorEastAsia" w:eastAsiaTheme="majorEastAsia" w:hAnsiTheme="majorEastAsia" w:hint="eastAsia"/>
          <w:sz w:val="20"/>
        </w:rPr>
        <w:t xml:space="preserve">　</w:t>
      </w:r>
      <w:r w:rsidR="007A551D" w:rsidRPr="00533E21">
        <w:rPr>
          <w:rFonts w:asciiTheme="majorEastAsia" w:eastAsiaTheme="majorEastAsia" w:hAnsiTheme="majorEastAsia" w:hint="eastAsia"/>
          <w:sz w:val="20"/>
        </w:rPr>
        <w:t>Mail</w:t>
      </w:r>
      <w:r w:rsidR="007A551D">
        <w:rPr>
          <w:rFonts w:asciiTheme="majorEastAsia" w:eastAsiaTheme="majorEastAsia" w:hAnsiTheme="majorEastAsia" w:hint="eastAsia"/>
          <w:sz w:val="20"/>
        </w:rPr>
        <w:t>：</w:t>
      </w:r>
      <w:hyperlink r:id="rId7" w:history="1">
        <w:r w:rsidR="007A551D" w:rsidRPr="00AD7279">
          <w:rPr>
            <w:rStyle w:val="ae"/>
            <w:rFonts w:asciiTheme="majorEastAsia" w:eastAsiaTheme="majorEastAsia" w:hAnsiTheme="majorEastAsia"/>
            <w:sz w:val="20"/>
          </w:rPr>
          <w:t>yw_skf_referee_committee@yahoo.co.jp</w:t>
        </w:r>
      </w:hyperlink>
    </w:p>
    <w:p w:rsidR="00774B39" w:rsidRDefault="00774B39">
      <w:pPr>
        <w:rPr>
          <w:rFonts w:asciiTheme="majorEastAsia" w:eastAsiaTheme="majorEastAsia" w:hAnsiTheme="majorEastAsia"/>
          <w:szCs w:val="21"/>
        </w:rPr>
      </w:pP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94657C">
        <w:rPr>
          <w:rFonts w:asciiTheme="majorEastAsia" w:eastAsiaTheme="majorEastAsia" w:hAnsiTheme="majorEastAsia"/>
          <w:szCs w:val="21"/>
        </w:rPr>
        <w:t>.持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ち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物：審判員</w:t>
      </w:r>
      <w:r w:rsidR="007A551D">
        <w:rPr>
          <w:rFonts w:asciiTheme="majorEastAsia" w:eastAsiaTheme="majorEastAsia" w:hAnsiTheme="majorEastAsia"/>
          <w:szCs w:val="21"/>
        </w:rPr>
        <w:t>の服装</w:t>
      </w:r>
      <w:r w:rsidR="007A551D">
        <w:rPr>
          <w:rFonts w:asciiTheme="majorEastAsia" w:eastAsiaTheme="majorEastAsia" w:hAnsiTheme="majorEastAsia" w:hint="eastAsia"/>
          <w:szCs w:val="21"/>
        </w:rPr>
        <w:t>、競技規定、</w:t>
      </w:r>
      <w:r w:rsidR="0094657C">
        <w:rPr>
          <w:rFonts w:asciiTheme="majorEastAsia" w:eastAsiaTheme="majorEastAsia" w:hAnsiTheme="majorEastAsia"/>
          <w:szCs w:val="21"/>
        </w:rPr>
        <w:t>筆記用具</w:t>
      </w:r>
      <w:r w:rsidR="007A551D">
        <w:rPr>
          <w:rFonts w:asciiTheme="majorEastAsia" w:eastAsiaTheme="majorEastAsia" w:hAnsiTheme="majorEastAsia" w:hint="eastAsia"/>
          <w:szCs w:val="21"/>
        </w:rPr>
        <w:t>、</w:t>
      </w:r>
      <w:r w:rsidR="0094657C">
        <w:rPr>
          <w:rFonts w:asciiTheme="majorEastAsia" w:eastAsiaTheme="majorEastAsia" w:hAnsiTheme="majorEastAsia"/>
          <w:szCs w:val="21"/>
        </w:rPr>
        <w:t>昼食</w:t>
      </w:r>
    </w:p>
    <w:p w:rsidR="00BC21B2" w:rsidRDefault="00BC21B2">
      <w:pPr>
        <w:rPr>
          <w:rFonts w:asciiTheme="majorEastAsia" w:eastAsiaTheme="majorEastAsia" w:hAnsiTheme="majorEastAsia"/>
          <w:szCs w:val="21"/>
        </w:rPr>
      </w:pPr>
    </w:p>
    <w:p w:rsidR="00BC21B2" w:rsidRPr="00195BF3" w:rsidRDefault="00BC21B2" w:rsidP="00BC21B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lastRenderedPageBreak/>
        <w:t>９．</w:t>
      </w:r>
      <w:r w:rsidRPr="00195BF3">
        <w:rPr>
          <w:rFonts w:asciiTheme="majorEastAsia" w:eastAsiaTheme="majorEastAsia" w:hAnsiTheme="majorEastAsia" w:hint="eastAsia"/>
          <w:szCs w:val="21"/>
        </w:rPr>
        <w:t>新型コロナウイルス感染拡大防止対策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（１）下記項目に該当する方は、審査会の参加を見合わせてください。</w:t>
      </w:r>
    </w:p>
    <w:p w:rsidR="00BC21B2" w:rsidRPr="00195BF3" w:rsidRDefault="00BC21B2" w:rsidP="00BC21B2">
      <w:pPr>
        <w:ind w:firstLine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・体調が優れない方</w:t>
      </w:r>
    </w:p>
    <w:p w:rsidR="00BC21B2" w:rsidRPr="00195BF3" w:rsidRDefault="00BC21B2" w:rsidP="00BC21B2">
      <w:pPr>
        <w:ind w:firstLine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・同居家族や身近な知人に感染が疑われる場合</w:t>
      </w:r>
    </w:p>
    <w:p w:rsidR="00BC21B2" w:rsidRPr="00195BF3" w:rsidRDefault="00BC21B2" w:rsidP="00BC21B2">
      <w:pPr>
        <w:ind w:left="840" w:hanging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・過去１４日以内に政府から入国制限、入国後の観察期間を必要とされている国、地域等への渡航又は当該在住者との濃厚接触がある場合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（２）受付前に検温を行い、発熱等がある場合はお帰りいただくことがございます。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（３）健康管理チェック表を記入し、受付時に提出してください。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（４）連絡先等確認用紙を事前に記入のうえ、受付時に提出ください。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（５）実技時以外はマスクの着用をお願いいたします。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（６）他の参加者、スタッフと距離を確保し、大声で会話しないでください。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（７）こまめな手洗い、消毒の実施をお願いします。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（８）万が一新型コロナウイルスに感染した場合は、必ず本連盟に報告してください。</w:t>
      </w:r>
    </w:p>
    <w:p w:rsidR="00BC21B2" w:rsidRPr="00195BF3" w:rsidRDefault="00BC21B2" w:rsidP="00BC21B2">
      <w:pPr>
        <w:ind w:left="840" w:hanging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（９）当日頒布品の販売は行いません。事前にご購入をお願いします</w:t>
      </w:r>
      <w:r>
        <w:rPr>
          <w:rFonts w:asciiTheme="majorEastAsia" w:eastAsiaTheme="majorEastAsia" w:hAnsiTheme="majorEastAsia" w:hint="eastAsia"/>
          <w:szCs w:val="21"/>
        </w:rPr>
        <w:t>（審判委員会事務局にお問い合わせください）</w:t>
      </w:r>
      <w:r w:rsidRPr="00195BF3">
        <w:rPr>
          <w:rFonts w:asciiTheme="majorEastAsia" w:eastAsiaTheme="majorEastAsia" w:hAnsiTheme="majorEastAsia" w:hint="eastAsia"/>
          <w:szCs w:val="21"/>
        </w:rPr>
        <w:t>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（10）審査会後の懇親会</w:t>
      </w:r>
      <w:r>
        <w:rPr>
          <w:rFonts w:asciiTheme="majorEastAsia" w:eastAsiaTheme="majorEastAsia" w:hAnsiTheme="majorEastAsia" w:hint="eastAsia"/>
          <w:szCs w:val="21"/>
        </w:rPr>
        <w:t>等</w:t>
      </w:r>
      <w:r w:rsidRPr="00195BF3">
        <w:rPr>
          <w:rFonts w:asciiTheme="majorEastAsia" w:eastAsiaTheme="majorEastAsia" w:hAnsiTheme="majorEastAsia" w:hint="eastAsia"/>
          <w:szCs w:val="21"/>
        </w:rPr>
        <w:t>は自粛してください。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（11）試験が終わりましたら、速やかにお帰りください。</w:t>
      </w:r>
    </w:p>
    <w:p w:rsidR="00BC21B2" w:rsidRPr="00195BF3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（12）開場時間より前のご来館はご遠慮ください。</w:t>
      </w:r>
    </w:p>
    <w:p w:rsidR="00BC21B2" w:rsidRDefault="00BC21B2" w:rsidP="00BC21B2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（13）その他、本連盟の措置、指示に従っていただきますようお願いいたします。</w:t>
      </w:r>
    </w:p>
    <w:p w:rsidR="00BC21B2" w:rsidRDefault="00BC21B2" w:rsidP="00A96A2B">
      <w:pPr>
        <w:jc w:val="right"/>
        <w:rPr>
          <w:rFonts w:asciiTheme="majorEastAsia" w:eastAsiaTheme="majorEastAsia" w:hAnsiTheme="majorEastAsia"/>
          <w:szCs w:val="21"/>
        </w:rPr>
      </w:pPr>
    </w:p>
    <w:p w:rsidR="00A96A2B" w:rsidRDefault="00A96A2B" w:rsidP="00A96A2B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A96A2B" w:rsidSect="007A551D">
      <w:pgSz w:w="11906" w:h="16838"/>
      <w:pgMar w:top="720" w:right="720" w:bottom="720" w:left="720" w:header="851" w:footer="992" w:gutter="0"/>
      <w:cols w:space="425"/>
      <w:docGrid w:type="linesAndChars" w:linePitch="342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03" w:rsidRDefault="00D50C03">
      <w:r>
        <w:separator/>
      </w:r>
    </w:p>
  </w:endnote>
  <w:endnote w:type="continuationSeparator" w:id="0">
    <w:p w:rsidR="00D50C03" w:rsidRDefault="00D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03" w:rsidRDefault="00D50C03">
      <w:r>
        <w:separator/>
      </w:r>
    </w:p>
  </w:footnote>
  <w:footnote w:type="continuationSeparator" w:id="0">
    <w:p w:rsidR="00D50C03" w:rsidRDefault="00D5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5D4A"/>
    <w:multiLevelType w:val="hybridMultilevel"/>
    <w:tmpl w:val="7E249F00"/>
    <w:lvl w:ilvl="0" w:tplc="ADD6855C">
      <w:numFmt w:val="bullet"/>
      <w:lvlText w:val="※"/>
      <w:lvlJc w:val="left"/>
      <w:pPr>
        <w:ind w:left="1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1" w15:restartNumberingAfterBreak="0">
    <w:nsid w:val="790E5544"/>
    <w:multiLevelType w:val="hybridMultilevel"/>
    <w:tmpl w:val="9C2A7D7E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50FDC"/>
    <w:rsid w:val="000569A0"/>
    <w:rsid w:val="000D65E0"/>
    <w:rsid w:val="000E2CBC"/>
    <w:rsid w:val="00102787"/>
    <w:rsid w:val="00133229"/>
    <w:rsid w:val="001405E7"/>
    <w:rsid w:val="00143AB3"/>
    <w:rsid w:val="00154CD3"/>
    <w:rsid w:val="00175038"/>
    <w:rsid w:val="00177A76"/>
    <w:rsid w:val="001974E5"/>
    <w:rsid w:val="001B4561"/>
    <w:rsid w:val="001D5BBF"/>
    <w:rsid w:val="00216EC8"/>
    <w:rsid w:val="00217729"/>
    <w:rsid w:val="00225A17"/>
    <w:rsid w:val="00255381"/>
    <w:rsid w:val="00266148"/>
    <w:rsid w:val="002678C6"/>
    <w:rsid w:val="00293BF0"/>
    <w:rsid w:val="002A1AA9"/>
    <w:rsid w:val="002C529B"/>
    <w:rsid w:val="003037D2"/>
    <w:rsid w:val="00315B39"/>
    <w:rsid w:val="00320E9A"/>
    <w:rsid w:val="0034693E"/>
    <w:rsid w:val="00364728"/>
    <w:rsid w:val="003906F9"/>
    <w:rsid w:val="003E2A64"/>
    <w:rsid w:val="004336BA"/>
    <w:rsid w:val="00454E8B"/>
    <w:rsid w:val="00460303"/>
    <w:rsid w:val="004859D6"/>
    <w:rsid w:val="004916FC"/>
    <w:rsid w:val="004940AB"/>
    <w:rsid w:val="004D317F"/>
    <w:rsid w:val="004E16DA"/>
    <w:rsid w:val="004F31EC"/>
    <w:rsid w:val="004F7111"/>
    <w:rsid w:val="0053174C"/>
    <w:rsid w:val="005326C7"/>
    <w:rsid w:val="00533E21"/>
    <w:rsid w:val="005369C0"/>
    <w:rsid w:val="00563073"/>
    <w:rsid w:val="00566E13"/>
    <w:rsid w:val="00583079"/>
    <w:rsid w:val="005C3EE0"/>
    <w:rsid w:val="006175A8"/>
    <w:rsid w:val="0063510E"/>
    <w:rsid w:val="0067009D"/>
    <w:rsid w:val="00674D13"/>
    <w:rsid w:val="00676DEE"/>
    <w:rsid w:val="00690F96"/>
    <w:rsid w:val="006A150F"/>
    <w:rsid w:val="006D000F"/>
    <w:rsid w:val="006E5998"/>
    <w:rsid w:val="00716114"/>
    <w:rsid w:val="00745371"/>
    <w:rsid w:val="007601EF"/>
    <w:rsid w:val="00774B39"/>
    <w:rsid w:val="007A551D"/>
    <w:rsid w:val="007C319F"/>
    <w:rsid w:val="00803C3F"/>
    <w:rsid w:val="00805A59"/>
    <w:rsid w:val="00830A53"/>
    <w:rsid w:val="00850A49"/>
    <w:rsid w:val="008555EC"/>
    <w:rsid w:val="00883254"/>
    <w:rsid w:val="00897765"/>
    <w:rsid w:val="008A0776"/>
    <w:rsid w:val="008A6BD8"/>
    <w:rsid w:val="008C42E4"/>
    <w:rsid w:val="008D0138"/>
    <w:rsid w:val="008D514A"/>
    <w:rsid w:val="008F7AED"/>
    <w:rsid w:val="00925776"/>
    <w:rsid w:val="0094657C"/>
    <w:rsid w:val="00952FC4"/>
    <w:rsid w:val="009B0A3B"/>
    <w:rsid w:val="009E32E0"/>
    <w:rsid w:val="00A3249E"/>
    <w:rsid w:val="00A47751"/>
    <w:rsid w:val="00A47838"/>
    <w:rsid w:val="00A551CC"/>
    <w:rsid w:val="00A74AF4"/>
    <w:rsid w:val="00A85AF1"/>
    <w:rsid w:val="00A96A2B"/>
    <w:rsid w:val="00AA211F"/>
    <w:rsid w:val="00AA363F"/>
    <w:rsid w:val="00AA6E76"/>
    <w:rsid w:val="00AB1DAB"/>
    <w:rsid w:val="00AB462D"/>
    <w:rsid w:val="00AE7A7F"/>
    <w:rsid w:val="00B0515C"/>
    <w:rsid w:val="00B6351F"/>
    <w:rsid w:val="00BB0721"/>
    <w:rsid w:val="00BC21B2"/>
    <w:rsid w:val="00BC60DE"/>
    <w:rsid w:val="00C40E98"/>
    <w:rsid w:val="00C67D87"/>
    <w:rsid w:val="00C8440E"/>
    <w:rsid w:val="00C901F4"/>
    <w:rsid w:val="00CC5D98"/>
    <w:rsid w:val="00D22AF9"/>
    <w:rsid w:val="00D50C03"/>
    <w:rsid w:val="00D552F5"/>
    <w:rsid w:val="00D73A25"/>
    <w:rsid w:val="00D779F4"/>
    <w:rsid w:val="00DB108E"/>
    <w:rsid w:val="00DC2662"/>
    <w:rsid w:val="00DC70CC"/>
    <w:rsid w:val="00DE5685"/>
    <w:rsid w:val="00E062D9"/>
    <w:rsid w:val="00E27E92"/>
    <w:rsid w:val="00E41732"/>
    <w:rsid w:val="00F14AF7"/>
    <w:rsid w:val="00F25BDB"/>
    <w:rsid w:val="00F700CF"/>
    <w:rsid w:val="00FA7E4A"/>
    <w:rsid w:val="00FB60C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78FF0-1633-4AB6-8716-CA2376D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="840"/>
    </w:pPr>
  </w:style>
  <w:style w:type="paragraph" w:styleId="a6">
    <w:name w:val="Note Heading"/>
    <w:basedOn w:val="a"/>
    <w:next w:val="a"/>
    <w:link w:val="a7"/>
    <w:uiPriority w:val="99"/>
    <w:unhideWhenUsed/>
    <w:pPr>
      <w:jc w:val="center"/>
    </w:pPr>
  </w:style>
  <w:style w:type="character" w:customStyle="1" w:styleId="a7">
    <w:name w:val="記 (文字)"/>
    <w:basedOn w:val="a0"/>
    <w:link w:val="a6"/>
    <w:uiPriority w:val="99"/>
  </w:style>
  <w:style w:type="paragraph" w:styleId="a8">
    <w:name w:val="Closing"/>
    <w:basedOn w:val="a"/>
    <w:link w:val="a9"/>
    <w:uiPriority w:val="99"/>
    <w:unhideWhenUsed/>
    <w:pPr>
      <w:jc w:val="right"/>
    </w:pPr>
  </w:style>
  <w:style w:type="character" w:customStyle="1" w:styleId="a9">
    <w:name w:val="結語 (文字)"/>
    <w:basedOn w:val="a0"/>
    <w:link w:val="a8"/>
    <w:uiPriority w:val="99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文 (文字)"/>
    <w:basedOn w:val="a0"/>
    <w:link w:val="af7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脚注文字列 (文字)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文末脚注文字列 (文字)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f2">
    <w:name w:val="書式なし (文字)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paragraph" w:styleId="aff3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f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w_skf_referee_committe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8</cp:revision>
  <dcterms:created xsi:type="dcterms:W3CDTF">2020-03-24T12:00:00Z</dcterms:created>
  <dcterms:modified xsi:type="dcterms:W3CDTF">2021-02-16T13:22:00Z</dcterms:modified>
</cp:coreProperties>
</file>